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6F" w:rsidRPr="007563D8" w:rsidRDefault="0069036F" w:rsidP="00F53C0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887C24">
        <w:t xml:space="preserve">                                                                                                      </w:t>
      </w:r>
      <w:r>
        <w:t xml:space="preserve">  </w:t>
      </w:r>
      <w:r w:rsidRPr="007563D8">
        <w:rPr>
          <w:rFonts w:ascii="Times New Roman" w:hAnsi="Times New Roman"/>
          <w:sz w:val="30"/>
          <w:szCs w:val="30"/>
        </w:rPr>
        <w:t>УТВЕРЖДЕНО</w:t>
      </w:r>
    </w:p>
    <w:p w:rsidR="0069036F" w:rsidRPr="007563D8" w:rsidRDefault="0069036F" w:rsidP="00F53C0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7563D8">
        <w:rPr>
          <w:rFonts w:ascii="Times New Roman" w:hAnsi="Times New Roman"/>
          <w:sz w:val="30"/>
          <w:szCs w:val="30"/>
        </w:rPr>
        <w:t xml:space="preserve">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7563D8">
        <w:rPr>
          <w:rFonts w:ascii="Times New Roman" w:hAnsi="Times New Roman"/>
          <w:sz w:val="30"/>
          <w:szCs w:val="30"/>
        </w:rPr>
        <w:t xml:space="preserve">протокол заседания комиссии  </w:t>
      </w:r>
    </w:p>
    <w:p w:rsidR="0069036F" w:rsidRPr="007563D8" w:rsidRDefault="0069036F" w:rsidP="00F53C0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7563D8">
        <w:rPr>
          <w:rFonts w:ascii="Times New Roman" w:hAnsi="Times New Roman"/>
          <w:sz w:val="30"/>
          <w:szCs w:val="30"/>
        </w:rPr>
        <w:t xml:space="preserve">                                                                     по противодействию коррупции</w:t>
      </w:r>
    </w:p>
    <w:p w:rsidR="0069036F" w:rsidRDefault="0069036F" w:rsidP="00F53C0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7563D8">
        <w:rPr>
          <w:rFonts w:ascii="Times New Roman" w:hAnsi="Times New Roman"/>
          <w:sz w:val="30"/>
          <w:szCs w:val="30"/>
        </w:rPr>
        <w:t xml:space="preserve">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открытого акционерного </w:t>
      </w:r>
    </w:p>
    <w:p w:rsidR="0069036F" w:rsidRPr="00F53C0F" w:rsidRDefault="0069036F" w:rsidP="00F53C0F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общества </w:t>
      </w:r>
      <w:r w:rsidRPr="00DF6AAF">
        <w:rPr>
          <w:rFonts w:ascii="Times New Roman" w:hAnsi="Times New Roman"/>
          <w:sz w:val="30"/>
          <w:szCs w:val="30"/>
        </w:rPr>
        <w:t>”</w:t>
      </w:r>
      <w:r>
        <w:rPr>
          <w:rFonts w:ascii="Times New Roman" w:hAnsi="Times New Roman"/>
          <w:sz w:val="30"/>
          <w:szCs w:val="30"/>
        </w:rPr>
        <w:t>Белремстройсвязь</w:t>
      </w:r>
      <w:r w:rsidRPr="00DF6AAF">
        <w:rPr>
          <w:rFonts w:ascii="Times New Roman" w:hAnsi="Times New Roman"/>
          <w:sz w:val="30"/>
          <w:szCs w:val="30"/>
        </w:rPr>
        <w:t>“</w:t>
      </w:r>
    </w:p>
    <w:p w:rsidR="0069036F" w:rsidRDefault="0069036F" w:rsidP="00B709A8">
      <w:pPr>
        <w:spacing w:after="0" w:line="280" w:lineRule="exact"/>
        <w:ind w:left="517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20.01.2021    № 1         </w:t>
      </w:r>
    </w:p>
    <w:p w:rsidR="0069036F" w:rsidRDefault="0069036F" w:rsidP="007563D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036F" w:rsidRPr="007563D8" w:rsidRDefault="0069036F" w:rsidP="007C7B7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7563D8">
        <w:rPr>
          <w:rFonts w:ascii="Times New Roman" w:hAnsi="Times New Roman"/>
          <w:sz w:val="30"/>
          <w:szCs w:val="30"/>
        </w:rPr>
        <w:t>ПЛАН</w:t>
      </w:r>
    </w:p>
    <w:p w:rsidR="0069036F" w:rsidRDefault="0069036F" w:rsidP="007C7B7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7563D8">
        <w:rPr>
          <w:rFonts w:ascii="Times New Roman" w:hAnsi="Times New Roman"/>
          <w:sz w:val="30"/>
          <w:szCs w:val="30"/>
        </w:rPr>
        <w:t>аботы комиссии по противодействию коррупции</w:t>
      </w:r>
    </w:p>
    <w:p w:rsidR="0069036F" w:rsidRDefault="0069036F" w:rsidP="007C7B7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открытого акционерного общества </w:t>
      </w:r>
      <w:r w:rsidRPr="00942676">
        <w:rPr>
          <w:rFonts w:ascii="Times New Roman" w:hAnsi="Times New Roman"/>
          <w:sz w:val="30"/>
          <w:szCs w:val="30"/>
        </w:rPr>
        <w:t>”</w:t>
      </w:r>
      <w:r>
        <w:rPr>
          <w:rFonts w:ascii="Times New Roman" w:hAnsi="Times New Roman"/>
          <w:sz w:val="30"/>
          <w:szCs w:val="30"/>
        </w:rPr>
        <w:t>Белремстройсвязь</w:t>
      </w:r>
      <w:r w:rsidRPr="00942676">
        <w:rPr>
          <w:rFonts w:ascii="Times New Roman" w:hAnsi="Times New Roman"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</w:rPr>
        <w:t xml:space="preserve"> на 2021 год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874"/>
        <w:gridCol w:w="2309"/>
        <w:gridCol w:w="1935"/>
      </w:tblGrid>
      <w:tr w:rsidR="0069036F" w:rsidTr="00380959">
        <w:tc>
          <w:tcPr>
            <w:tcW w:w="635" w:type="dxa"/>
          </w:tcPr>
          <w:p w:rsidR="0069036F" w:rsidRPr="00380959" w:rsidRDefault="0069036F" w:rsidP="0038095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pacing w:val="-20"/>
                <w:sz w:val="26"/>
                <w:szCs w:val="26"/>
              </w:rPr>
              <w:t>№ п/п</w:t>
            </w:r>
          </w:p>
        </w:tc>
        <w:tc>
          <w:tcPr>
            <w:tcW w:w="4957" w:type="dxa"/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327" w:type="dxa"/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69036F" w:rsidRPr="00F53C0F" w:rsidTr="00380959">
        <w:tc>
          <w:tcPr>
            <w:tcW w:w="9854" w:type="dxa"/>
            <w:gridSpan w:val="4"/>
          </w:tcPr>
          <w:p w:rsidR="0069036F" w:rsidRPr="00380959" w:rsidRDefault="0069036F" w:rsidP="00380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959">
              <w:rPr>
                <w:rFonts w:ascii="Times New Roman" w:hAnsi="Times New Roman"/>
                <w:b/>
                <w:sz w:val="26"/>
                <w:szCs w:val="26"/>
              </w:rPr>
              <w:t>1.   Вопросы, подлежащие рассмотрению на заседании комиссии</w:t>
            </w:r>
          </w:p>
        </w:tc>
      </w:tr>
      <w:tr w:rsidR="0069036F" w:rsidTr="00380959">
        <w:tc>
          <w:tcPr>
            <w:tcW w:w="635" w:type="dxa"/>
          </w:tcPr>
          <w:p w:rsidR="0069036F" w:rsidRPr="00380959" w:rsidRDefault="0069036F" w:rsidP="00380959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pacing w:val="-20"/>
                <w:sz w:val="26"/>
                <w:szCs w:val="26"/>
              </w:rPr>
              <w:t>1.1.</w:t>
            </w:r>
          </w:p>
        </w:tc>
        <w:tc>
          <w:tcPr>
            <w:tcW w:w="4957" w:type="dxa"/>
          </w:tcPr>
          <w:p w:rsidR="0069036F" w:rsidRPr="00380959" w:rsidRDefault="0069036F" w:rsidP="00380959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Рассмотрение выявленных фактов нар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у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шений работниками Общества антико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рупционного законодательства и вопр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сов применения к работникам мер отве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т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ственности, устранения нарушений, их последствий, а также причин и усл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вий, способствовавших совершению таких нарушений</w:t>
            </w:r>
          </w:p>
        </w:tc>
        <w:tc>
          <w:tcPr>
            <w:tcW w:w="2327" w:type="dxa"/>
          </w:tcPr>
          <w:p w:rsidR="0069036F" w:rsidRPr="00380959" w:rsidRDefault="0069036F" w:rsidP="00380959">
            <w:pPr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в течение года (при установл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нии нарушений)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секретарь к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миссии</w:t>
            </w:r>
          </w:p>
        </w:tc>
      </w:tr>
      <w:tr w:rsidR="0069036F" w:rsidTr="00380959">
        <w:tc>
          <w:tcPr>
            <w:tcW w:w="635" w:type="dxa"/>
          </w:tcPr>
          <w:p w:rsidR="0069036F" w:rsidRPr="00380959" w:rsidRDefault="0069036F" w:rsidP="00380959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1.2.</w:t>
            </w:r>
          </w:p>
        </w:tc>
        <w:tc>
          <w:tcPr>
            <w:tcW w:w="4957" w:type="dxa"/>
          </w:tcPr>
          <w:p w:rsidR="0069036F" w:rsidRPr="00622FF6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Соблюдение порядка осуществления з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купок товаров (работ, услуг) и законод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тельства в области закупок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Подготовк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информации для ра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смотрения данного вопроса на заседании комиссии  по пр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тиводействию корру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п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ции Минсвязи</w:t>
            </w:r>
          </w:p>
        </w:tc>
        <w:tc>
          <w:tcPr>
            <w:tcW w:w="2327" w:type="dxa"/>
          </w:tcPr>
          <w:p w:rsidR="0069036F" w:rsidRPr="00622FF6" w:rsidRDefault="0069036F" w:rsidP="00622FF6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генерального директора, 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ректора ф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лиалов, сектор материально-технического снабжения</w:t>
            </w:r>
          </w:p>
        </w:tc>
      </w:tr>
      <w:tr w:rsidR="0069036F" w:rsidTr="00380959">
        <w:tc>
          <w:tcPr>
            <w:tcW w:w="635" w:type="dxa"/>
          </w:tcPr>
          <w:p w:rsidR="0069036F" w:rsidRDefault="0069036F" w:rsidP="00380959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1.3.</w:t>
            </w:r>
          </w:p>
        </w:tc>
        <w:tc>
          <w:tcPr>
            <w:tcW w:w="4957" w:type="dxa"/>
          </w:tcPr>
          <w:p w:rsidR="0069036F" w:rsidRPr="00380959" w:rsidRDefault="0069036F" w:rsidP="0033022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 состоянии претензионно-исковой 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боты в Обществе.  Подготовк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информ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ции для рассмотрения данного вопроса на заседании комиссии  по противоде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й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ствию коррупции Минсвязи</w:t>
            </w:r>
          </w:p>
        </w:tc>
        <w:tc>
          <w:tcPr>
            <w:tcW w:w="2327" w:type="dxa"/>
          </w:tcPr>
          <w:p w:rsidR="0069036F" w:rsidRPr="00380959" w:rsidRDefault="0069036F" w:rsidP="00622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  <w:p w:rsidR="0069036F" w:rsidRPr="00380959" w:rsidRDefault="0069036F" w:rsidP="00622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:rsidR="0069036F" w:rsidRPr="00380959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генеральный директор, 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т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дел правового обеспечения и кадров</w:t>
            </w:r>
          </w:p>
        </w:tc>
      </w:tr>
      <w:tr w:rsidR="0069036F" w:rsidTr="00380959">
        <w:tc>
          <w:tcPr>
            <w:tcW w:w="635" w:type="dxa"/>
          </w:tcPr>
          <w:p w:rsidR="0069036F" w:rsidRDefault="0069036F" w:rsidP="00380959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1.4.</w:t>
            </w:r>
          </w:p>
        </w:tc>
        <w:tc>
          <w:tcPr>
            <w:tcW w:w="4957" w:type="dxa"/>
          </w:tcPr>
          <w:p w:rsidR="0069036F" w:rsidRDefault="0069036F" w:rsidP="0033022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Анализ состояния дебиторской задо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л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женности, мерах принимаемых по с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кращению и ликвидации просроченной внешней и внутренней дебиторской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долженн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сти. Подготовк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информации для рассмотрения данного вопроса на з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седании комиссии  по противодейс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т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вию корру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п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ции Минсвязи</w:t>
            </w:r>
          </w:p>
          <w:p w:rsidR="0069036F" w:rsidRPr="00380959" w:rsidRDefault="0069036F" w:rsidP="0033022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69036F" w:rsidRPr="00380959" w:rsidRDefault="0069036F" w:rsidP="009337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Pr="00380959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генеральный директор, главный бу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х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галтер Общ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ства, директ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ра филиалов</w:t>
            </w:r>
          </w:p>
        </w:tc>
      </w:tr>
      <w:tr w:rsidR="0069036F" w:rsidTr="00380959">
        <w:tc>
          <w:tcPr>
            <w:tcW w:w="635" w:type="dxa"/>
          </w:tcPr>
          <w:p w:rsidR="0069036F" w:rsidRDefault="0069036F" w:rsidP="00380959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1.5.</w:t>
            </w:r>
          </w:p>
        </w:tc>
        <w:tc>
          <w:tcPr>
            <w:tcW w:w="4957" w:type="dxa"/>
          </w:tcPr>
          <w:p w:rsidR="0069036F" w:rsidRDefault="0069036F" w:rsidP="0033022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соблюдении трудовой и исполнител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ской дисциплины, правил внутреннего трудового распорядка, учета рабочего времени. 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Подготовк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информации для рассмотрения данного вопроса на засед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нии комиссии  по противодействию ко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рупции Минсвязи</w:t>
            </w:r>
          </w:p>
          <w:p w:rsidR="0069036F" w:rsidRPr="00380959" w:rsidRDefault="0069036F" w:rsidP="0033022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69036F" w:rsidRPr="00B709A8" w:rsidRDefault="0069036F" w:rsidP="009337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Pr="00380959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генеральный директор, 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т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дел правового обеспечения и кадров</w:t>
            </w:r>
          </w:p>
        </w:tc>
      </w:tr>
      <w:tr w:rsidR="0069036F" w:rsidTr="0033022F">
        <w:tc>
          <w:tcPr>
            <w:tcW w:w="635" w:type="dxa"/>
          </w:tcPr>
          <w:p w:rsidR="0069036F" w:rsidRPr="00380959" w:rsidRDefault="0069036F" w:rsidP="0033022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pacing w:val="-20"/>
                <w:sz w:val="26"/>
                <w:szCs w:val="26"/>
              </w:rPr>
              <w:t>№ п/п</w:t>
            </w:r>
          </w:p>
        </w:tc>
        <w:tc>
          <w:tcPr>
            <w:tcW w:w="4957" w:type="dxa"/>
          </w:tcPr>
          <w:p w:rsidR="0069036F" w:rsidRPr="00380959" w:rsidRDefault="0069036F" w:rsidP="003302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327" w:type="dxa"/>
          </w:tcPr>
          <w:p w:rsidR="0069036F" w:rsidRPr="00380959" w:rsidRDefault="0069036F" w:rsidP="003302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1935" w:type="dxa"/>
          </w:tcPr>
          <w:p w:rsidR="0069036F" w:rsidRPr="00380959" w:rsidRDefault="0069036F" w:rsidP="003302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69036F" w:rsidTr="00380959">
        <w:tc>
          <w:tcPr>
            <w:tcW w:w="635" w:type="dxa"/>
          </w:tcPr>
          <w:p w:rsidR="0069036F" w:rsidRDefault="0069036F" w:rsidP="00380959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1.6.</w:t>
            </w:r>
          </w:p>
        </w:tc>
        <w:tc>
          <w:tcPr>
            <w:tcW w:w="4957" w:type="dxa"/>
          </w:tcPr>
          <w:p w:rsidR="0069036F" w:rsidRDefault="0069036F" w:rsidP="0033022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соблюдении законодательства о поря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ке сдачи в аренду, учета, хранения, оце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ки, реализации  и использования имущ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ства. Результаты проведения инвентар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зации имущества</w:t>
            </w:r>
          </w:p>
        </w:tc>
        <w:tc>
          <w:tcPr>
            <w:tcW w:w="2327" w:type="dxa"/>
          </w:tcPr>
          <w:p w:rsidR="0069036F" w:rsidRPr="009337ED" w:rsidRDefault="0069036F" w:rsidP="009337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Pr="00380959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бухгалтерия, сектора мат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риально-технического снабжения</w:t>
            </w:r>
          </w:p>
        </w:tc>
      </w:tr>
      <w:tr w:rsidR="0069036F" w:rsidTr="00380959">
        <w:tc>
          <w:tcPr>
            <w:tcW w:w="635" w:type="dxa"/>
          </w:tcPr>
          <w:p w:rsidR="0069036F" w:rsidRDefault="0069036F" w:rsidP="00380959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1.7.</w:t>
            </w:r>
          </w:p>
        </w:tc>
        <w:tc>
          <w:tcPr>
            <w:tcW w:w="4957" w:type="dxa"/>
          </w:tcPr>
          <w:p w:rsidR="0069036F" w:rsidRPr="00CA7A2D" w:rsidRDefault="0069036F" w:rsidP="0033022F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7A2D">
              <w:rPr>
                <w:rFonts w:ascii="Times New Roman" w:hAnsi="Times New Roman"/>
                <w:sz w:val="26"/>
                <w:szCs w:val="26"/>
              </w:rPr>
              <w:t>О соблюдении в Обществе требований Директивы Президента Республики Б</w:t>
            </w:r>
            <w:r w:rsidRPr="00CA7A2D">
              <w:rPr>
                <w:rFonts w:ascii="Times New Roman" w:hAnsi="Times New Roman"/>
                <w:sz w:val="26"/>
                <w:szCs w:val="26"/>
              </w:rPr>
              <w:t>е</w:t>
            </w:r>
            <w:r w:rsidRPr="00CA7A2D">
              <w:rPr>
                <w:rFonts w:ascii="Times New Roman" w:hAnsi="Times New Roman"/>
                <w:sz w:val="26"/>
                <w:szCs w:val="26"/>
              </w:rPr>
              <w:t>ларусь от 11 марта 2004 г. № 1 ”О мерах по укреплению общественной безопасн</w:t>
            </w:r>
            <w:r w:rsidRPr="00CA7A2D">
              <w:rPr>
                <w:rFonts w:ascii="Times New Roman" w:hAnsi="Times New Roman"/>
                <w:sz w:val="26"/>
                <w:szCs w:val="26"/>
              </w:rPr>
              <w:t>о</w:t>
            </w:r>
            <w:r w:rsidRPr="00CA7A2D">
              <w:rPr>
                <w:rFonts w:ascii="Times New Roman" w:hAnsi="Times New Roman"/>
                <w:sz w:val="26"/>
                <w:szCs w:val="26"/>
              </w:rPr>
              <w:t>сти и дисциплины“</w:t>
            </w:r>
          </w:p>
        </w:tc>
        <w:tc>
          <w:tcPr>
            <w:tcW w:w="2327" w:type="dxa"/>
          </w:tcPr>
          <w:p w:rsidR="0069036F" w:rsidRPr="00380959" w:rsidRDefault="0069036F" w:rsidP="0033022F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инж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нер, директора филиалов,</w:t>
            </w:r>
          </w:p>
          <w:p w:rsidR="0069036F" w:rsidRPr="00380959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женер по о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ране труда </w:t>
            </w:r>
          </w:p>
        </w:tc>
      </w:tr>
      <w:tr w:rsidR="0069036F" w:rsidTr="00380959">
        <w:tc>
          <w:tcPr>
            <w:tcW w:w="635" w:type="dxa"/>
          </w:tcPr>
          <w:p w:rsidR="0069036F" w:rsidRDefault="0069036F" w:rsidP="00380959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1.8.</w:t>
            </w:r>
          </w:p>
        </w:tc>
        <w:tc>
          <w:tcPr>
            <w:tcW w:w="4957" w:type="dxa"/>
          </w:tcPr>
          <w:p w:rsidR="0069036F" w:rsidRPr="00CA7A2D" w:rsidRDefault="0069036F" w:rsidP="0033022F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Принятие мер по экономии светлых не</w:t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тепродуктов</w:t>
            </w:r>
          </w:p>
        </w:tc>
        <w:tc>
          <w:tcPr>
            <w:tcW w:w="2327" w:type="dxa"/>
          </w:tcPr>
          <w:p w:rsidR="0069036F" w:rsidRPr="00BD47EB" w:rsidRDefault="0069036F" w:rsidP="00BD47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8095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Pr="00BD47EB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мех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ник, директора филиалов</w:t>
            </w:r>
          </w:p>
        </w:tc>
      </w:tr>
      <w:tr w:rsidR="0069036F" w:rsidRPr="00B56490" w:rsidTr="00380959">
        <w:tc>
          <w:tcPr>
            <w:tcW w:w="635" w:type="dxa"/>
          </w:tcPr>
          <w:p w:rsidR="0069036F" w:rsidRPr="00380959" w:rsidRDefault="0069036F" w:rsidP="00380959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57" w:type="dxa"/>
          </w:tcPr>
          <w:p w:rsidR="0069036F" w:rsidRPr="00380959" w:rsidRDefault="0069036F" w:rsidP="00380959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Об обращении граждан и юридических лиц в Общество</w:t>
            </w:r>
          </w:p>
        </w:tc>
        <w:tc>
          <w:tcPr>
            <w:tcW w:w="2327" w:type="dxa"/>
          </w:tcPr>
          <w:p w:rsidR="0069036F" w:rsidRPr="00380959" w:rsidRDefault="0069036F" w:rsidP="009337ED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отдел правов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го обеспечения и кадров</w:t>
            </w:r>
          </w:p>
        </w:tc>
      </w:tr>
      <w:tr w:rsidR="0069036F" w:rsidTr="00380959">
        <w:trPr>
          <w:trHeight w:val="345"/>
        </w:trPr>
        <w:tc>
          <w:tcPr>
            <w:tcW w:w="635" w:type="dxa"/>
            <w:tcBorders>
              <w:bottom w:val="nil"/>
            </w:tcBorders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7" w:type="dxa"/>
            <w:tcBorders>
              <w:bottom w:val="nil"/>
            </w:tcBorders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Рассмотрение предложений:</w:t>
            </w:r>
          </w:p>
        </w:tc>
        <w:tc>
          <w:tcPr>
            <w:tcW w:w="2327" w:type="dxa"/>
            <w:tcBorders>
              <w:bottom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35" w:type="dxa"/>
            <w:tcBorders>
              <w:bottom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036F" w:rsidTr="00380959">
        <w:tc>
          <w:tcPr>
            <w:tcW w:w="635" w:type="dxa"/>
            <w:tcBorders>
              <w:top w:val="nil"/>
              <w:bottom w:val="nil"/>
            </w:tcBorders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7" w:type="dxa"/>
            <w:tcBorders>
              <w:top w:val="nil"/>
              <w:bottom w:val="nil"/>
            </w:tcBorders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граждан и юридических лиц о мерах по противодействию коррупции;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 течение года (при наличии предложений)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секретарь к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миссии</w:t>
            </w:r>
          </w:p>
        </w:tc>
      </w:tr>
      <w:tr w:rsidR="0069036F" w:rsidTr="00380959">
        <w:tc>
          <w:tcPr>
            <w:tcW w:w="635" w:type="dxa"/>
            <w:tcBorders>
              <w:top w:val="nil"/>
            </w:tcBorders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7" w:type="dxa"/>
            <w:tcBorders>
              <w:top w:val="nil"/>
            </w:tcBorders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членов комиссии о совершенствовании организационной работы по противоде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й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ствию коррупции</w:t>
            </w:r>
          </w:p>
        </w:tc>
        <w:tc>
          <w:tcPr>
            <w:tcW w:w="2327" w:type="dxa"/>
            <w:tcBorders>
              <w:top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 течение года (при наличии предложений)</w:t>
            </w:r>
          </w:p>
        </w:tc>
        <w:tc>
          <w:tcPr>
            <w:tcW w:w="1935" w:type="dxa"/>
            <w:tcBorders>
              <w:top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члены коми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сии</w:t>
            </w:r>
          </w:p>
        </w:tc>
      </w:tr>
      <w:tr w:rsidR="0069036F" w:rsidTr="00380959">
        <w:tc>
          <w:tcPr>
            <w:tcW w:w="635" w:type="dxa"/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4957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 плане работы комиссии на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27" w:type="dxa"/>
          </w:tcPr>
          <w:p w:rsidR="0069036F" w:rsidRPr="00380959" w:rsidRDefault="0069036F" w:rsidP="00BD47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секретарь к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миссии</w:t>
            </w:r>
          </w:p>
        </w:tc>
      </w:tr>
      <w:tr w:rsidR="0069036F" w:rsidTr="00380959">
        <w:tc>
          <w:tcPr>
            <w:tcW w:w="9854" w:type="dxa"/>
            <w:gridSpan w:val="4"/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959">
              <w:rPr>
                <w:rFonts w:ascii="Times New Roman" w:hAnsi="Times New Roman"/>
                <w:b/>
                <w:sz w:val="26"/>
                <w:szCs w:val="26"/>
              </w:rPr>
              <w:t>2. Организационные вопросы комиссии</w:t>
            </w:r>
          </w:p>
        </w:tc>
      </w:tr>
      <w:tr w:rsidR="0069036F" w:rsidTr="00380959">
        <w:tc>
          <w:tcPr>
            <w:tcW w:w="635" w:type="dxa"/>
          </w:tcPr>
          <w:p w:rsidR="0069036F" w:rsidRPr="00380959" w:rsidRDefault="0069036F" w:rsidP="00380959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 xml:space="preserve">2.1. </w:t>
            </w:r>
          </w:p>
        </w:tc>
        <w:tc>
          <w:tcPr>
            <w:tcW w:w="4957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Ведение учета поступающей из правоо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х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ранительных и контролирующих орг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нов, содержащейся в обращениях гра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ж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дан и юридических лиц информ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ции о нарушениях антикоррупционного зак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нодательства работниками Общес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т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ва, анализ ук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занной информации</w:t>
            </w:r>
          </w:p>
        </w:tc>
        <w:tc>
          <w:tcPr>
            <w:tcW w:w="2327" w:type="dxa"/>
          </w:tcPr>
          <w:p w:rsidR="0069036F" w:rsidRPr="00380959" w:rsidRDefault="0069036F" w:rsidP="00622FF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секретарь к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миссии</w:t>
            </w:r>
          </w:p>
        </w:tc>
      </w:tr>
      <w:tr w:rsidR="0069036F" w:rsidTr="00380959">
        <w:tc>
          <w:tcPr>
            <w:tcW w:w="635" w:type="dxa"/>
          </w:tcPr>
          <w:p w:rsidR="0069036F" w:rsidRPr="00380959" w:rsidRDefault="0069036F" w:rsidP="00380959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957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Взаимодействие с государственными 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ганами, осуществляющими борьбу с ко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рупцией и иными организациями по  в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просам противодействия коррупции</w:t>
            </w:r>
          </w:p>
        </w:tc>
        <w:tc>
          <w:tcPr>
            <w:tcW w:w="2327" w:type="dxa"/>
          </w:tcPr>
          <w:p w:rsidR="0069036F" w:rsidRPr="00380959" w:rsidRDefault="0069036F" w:rsidP="00622FF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члены коми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сии</w:t>
            </w:r>
          </w:p>
        </w:tc>
      </w:tr>
      <w:tr w:rsidR="0069036F" w:rsidTr="00380959">
        <w:tc>
          <w:tcPr>
            <w:tcW w:w="635" w:type="dxa"/>
          </w:tcPr>
          <w:p w:rsidR="0069036F" w:rsidRPr="00380959" w:rsidRDefault="0069036F" w:rsidP="00380959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4957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Разработка мер по предотвращению л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и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бо урегулированию ситуаций конфликта и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н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тересов</w:t>
            </w:r>
          </w:p>
        </w:tc>
        <w:tc>
          <w:tcPr>
            <w:tcW w:w="2327" w:type="dxa"/>
          </w:tcPr>
          <w:p w:rsidR="0069036F" w:rsidRPr="00380959" w:rsidRDefault="0069036F" w:rsidP="00BD47EB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69036F" w:rsidRPr="00380959" w:rsidRDefault="0069036F" w:rsidP="00BD47EB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(при необходим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сти)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председатель комиссии, чл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ны комиссии</w:t>
            </w:r>
          </w:p>
        </w:tc>
      </w:tr>
    </w:tbl>
    <w:p w:rsidR="0069036F" w:rsidRPr="00B56490" w:rsidRDefault="0069036F" w:rsidP="00B56490">
      <w:pPr>
        <w:rPr>
          <w:rFonts w:ascii="Times New Roman" w:hAnsi="Times New Roman"/>
          <w:sz w:val="26"/>
          <w:szCs w:val="26"/>
        </w:rPr>
      </w:pPr>
    </w:p>
    <w:sectPr w:rsidR="0069036F" w:rsidRPr="00B56490" w:rsidSect="0000195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6F" w:rsidRDefault="0069036F">
      <w:r>
        <w:separator/>
      </w:r>
    </w:p>
  </w:endnote>
  <w:endnote w:type="continuationSeparator" w:id="1">
    <w:p w:rsidR="0069036F" w:rsidRDefault="0069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6F" w:rsidRDefault="0069036F">
      <w:r>
        <w:separator/>
      </w:r>
    </w:p>
  </w:footnote>
  <w:footnote w:type="continuationSeparator" w:id="1">
    <w:p w:rsidR="0069036F" w:rsidRDefault="0069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6F" w:rsidRDefault="0069036F" w:rsidP="00994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36F" w:rsidRDefault="006903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6F" w:rsidRDefault="0069036F" w:rsidP="00994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036F" w:rsidRDefault="006903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96E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3E2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F0C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A81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1E5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DCD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20F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A22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B2A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147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842BA"/>
    <w:multiLevelType w:val="multilevel"/>
    <w:tmpl w:val="534CE782"/>
    <w:lvl w:ilvl="0">
      <w:start w:val="1"/>
      <w:numFmt w:val="decimal"/>
      <w:lvlText w:val="%1......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  <w:lvl w:ilvl="1">
      <w:start w:val="1"/>
      <w:numFmt w:val="decimal"/>
      <w:lvlText w:val="%1.%4......"/>
      <w:lvlJc w:val="left"/>
      <w:pPr>
        <w:tabs>
          <w:tab w:val="num" w:pos="4747"/>
        </w:tabs>
        <w:ind w:left="4747" w:hanging="2160"/>
      </w:pPr>
      <w:rPr>
        <w:rFonts w:cs="Times New Roman" w:hint="default"/>
        <w:sz w:val="26"/>
      </w:rPr>
    </w:lvl>
    <w:lvl w:ilvl="2">
      <w:start w:val="2021"/>
      <w:numFmt w:val="decimal"/>
      <w:lvlText w:val="%1.%4.%5....."/>
      <w:lvlJc w:val="left"/>
      <w:pPr>
        <w:tabs>
          <w:tab w:val="num" w:pos="7694"/>
        </w:tabs>
        <w:ind w:left="7694" w:hanging="2520"/>
      </w:pPr>
      <w:rPr>
        <w:rFonts w:cs="Times New Roman" w:hint="default"/>
        <w:sz w:val="26"/>
      </w:rPr>
    </w:lvl>
    <w:lvl w:ilvl="3">
      <w:start w:val="1"/>
      <w:numFmt w:val="decimal"/>
      <w:lvlText w:val="%1.%4.%5.%6....錗Ɠ"/>
      <w:lvlJc w:val="left"/>
      <w:pPr>
        <w:tabs>
          <w:tab w:val="num" w:pos="10641"/>
        </w:tabs>
        <w:ind w:left="10641" w:hanging="2880"/>
      </w:pPr>
      <w:rPr>
        <w:rFonts w:cs="Times New Roman" w:hint="default"/>
        <w:sz w:val="26"/>
      </w:rPr>
    </w:lvl>
    <w:lvl w:ilvl="4">
      <w:start w:val="1"/>
      <w:numFmt w:val="decimal"/>
      <w:lvlText w:val="%1.%4.%5.%6.%7...錗Ɠ꡸"/>
      <w:lvlJc w:val="left"/>
      <w:pPr>
        <w:tabs>
          <w:tab w:val="num" w:pos="13228"/>
        </w:tabs>
        <w:ind w:left="13228" w:hanging="2880"/>
      </w:pPr>
      <w:rPr>
        <w:rFonts w:cs="Times New Roman" w:hint="default"/>
        <w:sz w:val="26"/>
      </w:rPr>
    </w:lvl>
    <w:lvl w:ilvl="5">
      <w:start w:val="1"/>
      <w:numFmt w:val="decimal"/>
      <w:lvlText w:val="%1.%4.%5.%6.%7.%8..錗Ɠ꡸葨〃"/>
      <w:lvlJc w:val="left"/>
      <w:pPr>
        <w:tabs>
          <w:tab w:val="num" w:pos="16175"/>
        </w:tabs>
        <w:ind w:left="16175" w:hanging="3240"/>
      </w:pPr>
      <w:rPr>
        <w:rFonts w:cs="Times New Roman" w:hint="default"/>
        <w:sz w:val="26"/>
      </w:rPr>
    </w:lvl>
    <w:lvl w:ilvl="6">
      <w:start w:val="1"/>
      <w:numFmt w:val="decimal"/>
      <w:lvlText w:val="%1.%4.%5.%6.%7.%8.%9.錗Ɠ꡸葨〃唈"/>
      <w:lvlJc w:val="left"/>
      <w:pPr>
        <w:tabs>
          <w:tab w:val="num" w:pos="19122"/>
        </w:tabs>
        <w:ind w:left="19122" w:hanging="3600"/>
      </w:pPr>
      <w:rPr>
        <w:rFonts w:cs="Times New Roman" w:hint="default"/>
        <w:sz w:val="26"/>
      </w:rPr>
    </w:lvl>
    <w:lvl w:ilvl="7">
      <w:start w:val="1"/>
      <w:numFmt w:val="decimal"/>
      <w:lvlText w:val="%1.%4.%5.%6.%7.%8.%9."/>
      <w:lvlJc w:val="left"/>
      <w:pPr>
        <w:tabs>
          <w:tab w:val="num" w:pos="19609"/>
        </w:tabs>
        <w:ind w:left="19609" w:hanging="1500"/>
      </w:pPr>
      <w:rPr>
        <w:rFonts w:cs="Times New Roman" w:hint="default"/>
        <w:sz w:val="26"/>
      </w:rPr>
    </w:lvl>
    <w:lvl w:ilvl="8">
      <w:start w:val="1"/>
      <w:numFmt w:val="decimal"/>
      <w:lvlText w:val="%1.%4.%5.%6.%7.%8.%9."/>
      <w:lvlJc w:val="left"/>
      <w:pPr>
        <w:tabs>
          <w:tab w:val="num" w:pos="22196"/>
        </w:tabs>
        <w:ind w:left="22196" w:hanging="1500"/>
      </w:pPr>
      <w:rPr>
        <w:rFonts w:cs="Times New Roman" w:hint="default"/>
        <w:sz w:val="2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498"/>
    <w:rsid w:val="00001953"/>
    <w:rsid w:val="00013C18"/>
    <w:rsid w:val="000305E6"/>
    <w:rsid w:val="0003126E"/>
    <w:rsid w:val="00040884"/>
    <w:rsid w:val="00052E9F"/>
    <w:rsid w:val="00083B55"/>
    <w:rsid w:val="00091812"/>
    <w:rsid w:val="000C1ACC"/>
    <w:rsid w:val="000D0E12"/>
    <w:rsid w:val="000E490C"/>
    <w:rsid w:val="0010526D"/>
    <w:rsid w:val="001101C4"/>
    <w:rsid w:val="00113DAF"/>
    <w:rsid w:val="0012126B"/>
    <w:rsid w:val="00131529"/>
    <w:rsid w:val="001466A7"/>
    <w:rsid w:val="001573AC"/>
    <w:rsid w:val="001717D6"/>
    <w:rsid w:val="00171EDA"/>
    <w:rsid w:val="001C3BDF"/>
    <w:rsid w:val="001F1EB2"/>
    <w:rsid w:val="002464F9"/>
    <w:rsid w:val="00250C77"/>
    <w:rsid w:val="00256E8A"/>
    <w:rsid w:val="00261753"/>
    <w:rsid w:val="00261D83"/>
    <w:rsid w:val="00262166"/>
    <w:rsid w:val="00271E63"/>
    <w:rsid w:val="0027761A"/>
    <w:rsid w:val="00285761"/>
    <w:rsid w:val="002E3890"/>
    <w:rsid w:val="0031653F"/>
    <w:rsid w:val="00322498"/>
    <w:rsid w:val="0033022F"/>
    <w:rsid w:val="00380959"/>
    <w:rsid w:val="003B40B2"/>
    <w:rsid w:val="003E768F"/>
    <w:rsid w:val="004177FE"/>
    <w:rsid w:val="0044313F"/>
    <w:rsid w:val="004831A8"/>
    <w:rsid w:val="00486691"/>
    <w:rsid w:val="00493A04"/>
    <w:rsid w:val="00497EC4"/>
    <w:rsid w:val="004A7C93"/>
    <w:rsid w:val="004B0AD4"/>
    <w:rsid w:val="004F08BD"/>
    <w:rsid w:val="005236EC"/>
    <w:rsid w:val="00536746"/>
    <w:rsid w:val="00564238"/>
    <w:rsid w:val="00566860"/>
    <w:rsid w:val="005D0555"/>
    <w:rsid w:val="005D6499"/>
    <w:rsid w:val="00600B37"/>
    <w:rsid w:val="006201DB"/>
    <w:rsid w:val="00620437"/>
    <w:rsid w:val="0062294A"/>
    <w:rsid w:val="00622FF6"/>
    <w:rsid w:val="0067732A"/>
    <w:rsid w:val="00685AEF"/>
    <w:rsid w:val="0069036F"/>
    <w:rsid w:val="006C6C03"/>
    <w:rsid w:val="007202B3"/>
    <w:rsid w:val="00725781"/>
    <w:rsid w:val="007369B0"/>
    <w:rsid w:val="007563D8"/>
    <w:rsid w:val="00763A89"/>
    <w:rsid w:val="007A5BBF"/>
    <w:rsid w:val="007C7B76"/>
    <w:rsid w:val="007D16F6"/>
    <w:rsid w:val="0081467E"/>
    <w:rsid w:val="008163C0"/>
    <w:rsid w:val="00832984"/>
    <w:rsid w:val="008364FD"/>
    <w:rsid w:val="00850FEC"/>
    <w:rsid w:val="00887C24"/>
    <w:rsid w:val="008D4F0E"/>
    <w:rsid w:val="008D61E7"/>
    <w:rsid w:val="008E30AB"/>
    <w:rsid w:val="009132E4"/>
    <w:rsid w:val="00931141"/>
    <w:rsid w:val="009337ED"/>
    <w:rsid w:val="00941581"/>
    <w:rsid w:val="00942676"/>
    <w:rsid w:val="00962695"/>
    <w:rsid w:val="00981AC1"/>
    <w:rsid w:val="00994CB1"/>
    <w:rsid w:val="009A3BCA"/>
    <w:rsid w:val="009A7BAE"/>
    <w:rsid w:val="009B3164"/>
    <w:rsid w:val="009B5DB8"/>
    <w:rsid w:val="009B7830"/>
    <w:rsid w:val="009C726C"/>
    <w:rsid w:val="009E70E6"/>
    <w:rsid w:val="009F5B34"/>
    <w:rsid w:val="00A1583C"/>
    <w:rsid w:val="00A362A9"/>
    <w:rsid w:val="00A406AF"/>
    <w:rsid w:val="00A77C01"/>
    <w:rsid w:val="00A95C6B"/>
    <w:rsid w:val="00B429DB"/>
    <w:rsid w:val="00B56490"/>
    <w:rsid w:val="00B709A8"/>
    <w:rsid w:val="00B80FF1"/>
    <w:rsid w:val="00BB6740"/>
    <w:rsid w:val="00BC38B8"/>
    <w:rsid w:val="00BD21BB"/>
    <w:rsid w:val="00BD47EB"/>
    <w:rsid w:val="00C00524"/>
    <w:rsid w:val="00C053DE"/>
    <w:rsid w:val="00C06F25"/>
    <w:rsid w:val="00CA7A2D"/>
    <w:rsid w:val="00CC1AF9"/>
    <w:rsid w:val="00CC691F"/>
    <w:rsid w:val="00CC749D"/>
    <w:rsid w:val="00CE17CD"/>
    <w:rsid w:val="00D16FBB"/>
    <w:rsid w:val="00D17F64"/>
    <w:rsid w:val="00D31971"/>
    <w:rsid w:val="00D83FCB"/>
    <w:rsid w:val="00D86DAD"/>
    <w:rsid w:val="00D903FB"/>
    <w:rsid w:val="00D96457"/>
    <w:rsid w:val="00D97A8F"/>
    <w:rsid w:val="00DA0B2E"/>
    <w:rsid w:val="00DB4DA6"/>
    <w:rsid w:val="00DC7996"/>
    <w:rsid w:val="00DF6AAF"/>
    <w:rsid w:val="00E047B2"/>
    <w:rsid w:val="00E0723E"/>
    <w:rsid w:val="00E23CC9"/>
    <w:rsid w:val="00E27217"/>
    <w:rsid w:val="00E3116C"/>
    <w:rsid w:val="00E47C34"/>
    <w:rsid w:val="00E81EB5"/>
    <w:rsid w:val="00EB0E45"/>
    <w:rsid w:val="00EC1681"/>
    <w:rsid w:val="00F225BE"/>
    <w:rsid w:val="00F53C0F"/>
    <w:rsid w:val="00F9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15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A7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A8F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7563D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019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019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615</Words>
  <Characters>3508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информатизации </dc:title>
  <dc:subject/>
  <dc:creator>Алешкевич Наталья Анатольевна</dc:creator>
  <cp:keywords/>
  <dc:description/>
  <cp:lastModifiedBy>Васильева</cp:lastModifiedBy>
  <cp:revision>3</cp:revision>
  <cp:lastPrinted>2019-07-25T12:41:00Z</cp:lastPrinted>
  <dcterms:created xsi:type="dcterms:W3CDTF">2021-01-29T09:55:00Z</dcterms:created>
  <dcterms:modified xsi:type="dcterms:W3CDTF">2021-01-29T11:37:00Z</dcterms:modified>
</cp:coreProperties>
</file>